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EF" w:rsidRDefault="006C74EF" w:rsidP="006C74EF"/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6C74EF" w:rsidTr="00B75562">
        <w:tc>
          <w:tcPr>
            <w:tcW w:w="1642" w:type="dxa"/>
          </w:tcPr>
          <w:p w:rsidR="006C74EF" w:rsidRDefault="006C74EF" w:rsidP="00B75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99" w:type="dxa"/>
          </w:tcPr>
          <w:p w:rsidR="006C74EF" w:rsidRDefault="006C74EF" w:rsidP="00B75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893" w:type="dxa"/>
          </w:tcPr>
          <w:p w:rsidR="006C74EF" w:rsidRDefault="006C74EF" w:rsidP="00B75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2637" w:type="dxa"/>
          </w:tcPr>
          <w:p w:rsidR="006C74EF" w:rsidRDefault="006C74EF" w:rsidP="00B75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</w:tr>
      <w:tr w:rsidR="006C74EF" w:rsidTr="00B75562">
        <w:tc>
          <w:tcPr>
            <w:tcW w:w="1642" w:type="dxa"/>
            <w:vAlign w:val="center"/>
          </w:tcPr>
          <w:p w:rsidR="006C74EF" w:rsidRDefault="006C74EF" w:rsidP="00B75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20.10.2021</w:t>
            </w:r>
          </w:p>
        </w:tc>
        <w:tc>
          <w:tcPr>
            <w:tcW w:w="1399" w:type="dxa"/>
            <w:vAlign w:val="center"/>
          </w:tcPr>
          <w:p w:rsidR="006C74EF" w:rsidRDefault="006C74EF" w:rsidP="00B75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4ТО</w:t>
            </w:r>
          </w:p>
        </w:tc>
        <w:tc>
          <w:tcPr>
            <w:tcW w:w="3893" w:type="dxa"/>
            <w:vAlign w:val="center"/>
          </w:tcPr>
          <w:p w:rsidR="006C74EF" w:rsidRDefault="006C74EF" w:rsidP="00B75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6AF">
              <w:rPr>
                <w:rFonts w:ascii="Times New Roman" w:hAnsi="Times New Roman"/>
                <w:sz w:val="28"/>
                <w:szCs w:val="28"/>
              </w:rPr>
              <w:t>МДК.03.02Обеспечение грузовых перевозок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37" w:type="dxa"/>
            <w:vAlign w:val="center"/>
          </w:tcPr>
          <w:p w:rsidR="006C74EF" w:rsidRPr="001F7B32" w:rsidRDefault="006C74EF" w:rsidP="00B75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6C74EF" w:rsidRDefault="006C74EF" w:rsidP="006C74EF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C74EF" w:rsidRPr="00D206AF" w:rsidRDefault="006C74EF" w:rsidP="006C74EF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Жеребцов Сергей Владимирович</w:t>
      </w:r>
    </w:p>
    <w:p w:rsidR="006C74EF" w:rsidRDefault="006C74EF" w:rsidP="006C74EF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6C74EF" w:rsidRPr="004002E2" w:rsidRDefault="006C74EF" w:rsidP="006C74EF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4002E2">
        <w:rPr>
          <w:rFonts w:ascii="Times New Roman" w:eastAsia="Calibri" w:hAnsi="Times New Roman"/>
          <w:sz w:val="28"/>
          <w:szCs w:val="28"/>
        </w:rPr>
        <w:t>Тема 2.6. Планирование и управление грузовыми перевозками</w:t>
      </w:r>
    </w:p>
    <w:p w:rsidR="006C74EF" w:rsidRDefault="006C74EF" w:rsidP="006C74EF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</w:p>
    <w:p w:rsidR="006C74EF" w:rsidRPr="004002E2" w:rsidRDefault="006C74EF" w:rsidP="006C74EF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Лекция № 11</w:t>
      </w:r>
    </w:p>
    <w:p w:rsidR="006C74EF" w:rsidRDefault="006C74EF" w:rsidP="006C7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4EF" w:rsidRPr="009F3946" w:rsidRDefault="006C74EF" w:rsidP="006C7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</w:rPr>
        <w:t>Цель занятия: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C74EF" w:rsidRPr="009F3946" w:rsidRDefault="006C74EF" w:rsidP="006C7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образовательная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</w:rPr>
        <w:t>изучить</w:t>
      </w:r>
      <w:r w:rsidR="00204F5B">
        <w:rPr>
          <w:rFonts w:ascii="Times New Roman" w:hAnsi="Times New Roman"/>
          <w:sz w:val="28"/>
          <w:szCs w:val="28"/>
        </w:rPr>
        <w:t xml:space="preserve"> основные процессы</w:t>
      </w:r>
      <w:r>
        <w:rPr>
          <w:rFonts w:ascii="Times New Roman" w:hAnsi="Times New Roman"/>
          <w:sz w:val="28"/>
          <w:szCs w:val="28"/>
        </w:rPr>
        <w:t xml:space="preserve"> </w:t>
      </w:r>
      <w:r w:rsidR="00204F5B">
        <w:rPr>
          <w:rFonts w:ascii="Times New Roman" w:eastAsia="Calibri" w:hAnsi="Times New Roman"/>
          <w:sz w:val="28"/>
          <w:szCs w:val="28"/>
          <w:lang w:eastAsia="en-US"/>
        </w:rPr>
        <w:t>управления</w:t>
      </w:r>
      <w:r w:rsidR="00204F5B" w:rsidRPr="00204F5B">
        <w:rPr>
          <w:rFonts w:ascii="Times New Roman" w:eastAsia="Calibri" w:hAnsi="Times New Roman"/>
          <w:sz w:val="28"/>
          <w:szCs w:val="28"/>
          <w:lang w:eastAsia="en-US"/>
        </w:rPr>
        <w:t xml:space="preserve"> качеством обслуживания</w:t>
      </w:r>
      <w:r w:rsidR="00204F5B">
        <w:rPr>
          <w:rFonts w:ascii="Times New Roman" w:eastAsia="Calibri" w:hAnsi="Times New Roman"/>
          <w:sz w:val="28"/>
          <w:szCs w:val="28"/>
          <w:lang w:eastAsia="en-US"/>
        </w:rPr>
        <w:t xml:space="preserve"> при перевозки грузов</w:t>
      </w:r>
      <w:r w:rsidRPr="009F3946">
        <w:rPr>
          <w:rFonts w:ascii="Times New Roman" w:hAnsi="Times New Roman"/>
          <w:bCs/>
          <w:sz w:val="28"/>
          <w:szCs w:val="28"/>
        </w:rPr>
        <w:t>;</w:t>
      </w:r>
    </w:p>
    <w:p w:rsidR="006C74EF" w:rsidRPr="009F3946" w:rsidRDefault="006C74EF" w:rsidP="006C7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6C74EF" w:rsidRPr="006C0108" w:rsidRDefault="006C74EF" w:rsidP="006C7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0108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6C0108">
        <w:rPr>
          <w:rFonts w:ascii="Times New Roman" w:hAnsi="Times New Roman"/>
          <w:sz w:val="28"/>
          <w:szCs w:val="28"/>
          <w:shd w:val="clear" w:color="auto" w:fill="FFFFFF"/>
        </w:rPr>
        <w:t>развивающая</w:t>
      </w:r>
      <w:proofErr w:type="gramEnd"/>
      <w:r w:rsidRPr="006C0108">
        <w:rPr>
          <w:rFonts w:ascii="Times New Roman" w:hAnsi="Times New Roman"/>
          <w:sz w:val="28"/>
          <w:szCs w:val="28"/>
        </w:rPr>
        <w:t>:</w:t>
      </w:r>
      <w:r w:rsidRPr="006C0108">
        <w:rPr>
          <w:rFonts w:ascii="Times New Roman" w:hAnsi="Times New Roman"/>
          <w:sz w:val="28"/>
          <w:szCs w:val="28"/>
          <w:shd w:val="clear" w:color="auto" w:fill="FFFFFF"/>
        </w:rPr>
        <w:t xml:space="preserve"> умения сравнивать, обобщать, анализировать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C74EF" w:rsidRPr="009F3946" w:rsidRDefault="006C74EF" w:rsidP="006C7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C74EF" w:rsidRPr="00042BFA" w:rsidRDefault="006C74EF" w:rsidP="006C7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hAnsi="Times New Roman"/>
          <w:sz w:val="28"/>
          <w:szCs w:val="28"/>
        </w:rPr>
        <w:t>:</w:t>
      </w:r>
    </w:p>
    <w:p w:rsidR="006C74EF" w:rsidRPr="00E77167" w:rsidRDefault="006C74EF" w:rsidP="006C7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E77167">
        <w:rPr>
          <w:rFonts w:ascii="Times New Roman" w:hAnsi="Times New Roman"/>
          <w:sz w:val="28"/>
          <w:szCs w:val="28"/>
        </w:rPr>
        <w:t xml:space="preserve">нание </w:t>
      </w:r>
      <w:r w:rsidR="009F04FE">
        <w:rPr>
          <w:rFonts w:ascii="Times New Roman" w:hAnsi="Times New Roman"/>
          <w:sz w:val="28"/>
          <w:szCs w:val="28"/>
        </w:rPr>
        <w:t xml:space="preserve">основных процессов </w:t>
      </w:r>
      <w:r w:rsidR="009F04FE">
        <w:rPr>
          <w:rFonts w:ascii="Times New Roman" w:eastAsia="Calibri" w:hAnsi="Times New Roman"/>
          <w:sz w:val="28"/>
          <w:szCs w:val="28"/>
          <w:lang w:eastAsia="en-US"/>
        </w:rPr>
        <w:t>управления</w:t>
      </w:r>
      <w:r w:rsidR="009F04FE" w:rsidRPr="00204F5B">
        <w:rPr>
          <w:rFonts w:ascii="Times New Roman" w:eastAsia="Calibri" w:hAnsi="Times New Roman"/>
          <w:sz w:val="28"/>
          <w:szCs w:val="28"/>
          <w:lang w:eastAsia="en-US"/>
        </w:rPr>
        <w:t xml:space="preserve"> качеством обслуживания</w:t>
      </w:r>
      <w:r w:rsidR="009F04FE">
        <w:rPr>
          <w:rFonts w:ascii="Times New Roman" w:eastAsia="Calibri" w:hAnsi="Times New Roman"/>
          <w:sz w:val="28"/>
          <w:szCs w:val="28"/>
          <w:lang w:eastAsia="en-US"/>
        </w:rPr>
        <w:t>,  при перевозки грузов</w:t>
      </w:r>
      <w:r w:rsidR="009F04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пригодится при работе на </w:t>
      </w:r>
      <w:proofErr w:type="gramStart"/>
      <w:r>
        <w:rPr>
          <w:rFonts w:ascii="Times New Roman" w:hAnsi="Times New Roman"/>
          <w:sz w:val="28"/>
          <w:szCs w:val="28"/>
        </w:rPr>
        <w:t>грузовом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4FE">
        <w:rPr>
          <w:rFonts w:ascii="Times New Roman" w:hAnsi="Times New Roman"/>
          <w:sz w:val="28"/>
          <w:szCs w:val="28"/>
        </w:rPr>
        <w:t>авто</w:t>
      </w:r>
      <w:r>
        <w:rPr>
          <w:rFonts w:ascii="Times New Roman" w:hAnsi="Times New Roman"/>
          <w:sz w:val="28"/>
          <w:szCs w:val="28"/>
        </w:rPr>
        <w:t>предприятии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C74EF" w:rsidRDefault="006C74EF" w:rsidP="006C7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 w:rsidRPr="00042BFA">
        <w:rPr>
          <w:rFonts w:ascii="Times New Roman" w:hAnsi="Times New Roman"/>
          <w:sz w:val="28"/>
          <w:szCs w:val="28"/>
        </w:rPr>
        <w:t>:</w:t>
      </w:r>
      <w:r w:rsidRPr="00042B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2BFA">
        <w:rPr>
          <w:rFonts w:ascii="Times New Roman" w:hAnsi="Times New Roman"/>
          <w:sz w:val="28"/>
          <w:szCs w:val="28"/>
        </w:rPr>
        <w:t xml:space="preserve"> </w:t>
      </w:r>
      <w:r w:rsidRPr="00D7761D">
        <w:rPr>
          <w:rFonts w:ascii="Times New Roman" w:hAnsi="Times New Roman"/>
          <w:sz w:val="28"/>
          <w:szCs w:val="28"/>
        </w:rPr>
        <w:t xml:space="preserve">Научиться применять полученные </w:t>
      </w:r>
      <w:r>
        <w:rPr>
          <w:rFonts w:ascii="Times New Roman" w:hAnsi="Times New Roman"/>
          <w:sz w:val="28"/>
          <w:szCs w:val="28"/>
        </w:rPr>
        <w:t>знания</w:t>
      </w:r>
      <w:r w:rsidRPr="00D7761D">
        <w:rPr>
          <w:rFonts w:ascii="Times New Roman" w:hAnsi="Times New Roman"/>
          <w:sz w:val="28"/>
          <w:szCs w:val="28"/>
        </w:rPr>
        <w:t xml:space="preserve">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6C74EF" w:rsidRDefault="006C74EF" w:rsidP="006C7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4EF" w:rsidRDefault="006C74EF" w:rsidP="006C74EF">
      <w:pPr>
        <w:spacing w:after="0" w:line="300" w:lineRule="auto"/>
        <w:ind w:firstLine="708"/>
        <w:rPr>
          <w:rFonts w:ascii="Times New Roman" w:hAnsi="Times New Roman"/>
          <w:sz w:val="28"/>
          <w:szCs w:val="28"/>
        </w:rPr>
      </w:pPr>
      <w:r w:rsidRPr="00AE7816">
        <w:rPr>
          <w:rFonts w:ascii="Times New Roman" w:hAnsi="Times New Roman"/>
          <w:sz w:val="28"/>
          <w:szCs w:val="28"/>
        </w:rPr>
        <w:t>План:</w:t>
      </w:r>
    </w:p>
    <w:p w:rsidR="006C74EF" w:rsidRDefault="006C74EF" w:rsidP="006C74EF">
      <w:pPr>
        <w:spacing w:after="0" w:line="300" w:lineRule="auto"/>
        <w:ind w:firstLine="708"/>
        <w:rPr>
          <w:rFonts w:ascii="Times New Roman" w:hAnsi="Times New Roman"/>
          <w:sz w:val="28"/>
          <w:szCs w:val="28"/>
        </w:rPr>
      </w:pPr>
    </w:p>
    <w:p w:rsidR="006C74EF" w:rsidRPr="00204F5B" w:rsidRDefault="00204F5B" w:rsidP="006C74EF">
      <w:pPr>
        <w:ind w:firstLine="708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6C74EF" w:rsidRPr="00204F5B">
        <w:rPr>
          <w:rFonts w:ascii="Times New Roman" w:eastAsia="Calibri" w:hAnsi="Times New Roman"/>
          <w:sz w:val="28"/>
          <w:szCs w:val="28"/>
          <w:lang w:eastAsia="en-US"/>
        </w:rPr>
        <w:t>Управление качеством обслуживания</w:t>
      </w:r>
    </w:p>
    <w:p w:rsidR="00204F5B" w:rsidRPr="00204F5B" w:rsidRDefault="00204F5B" w:rsidP="00204F5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4F5B">
        <w:rPr>
          <w:color w:val="000000"/>
          <w:sz w:val="28"/>
          <w:szCs w:val="28"/>
        </w:rPr>
        <w:t>Управление эффективностью процессом перевозок производится путем воздействия на ресурсы автотранспортной системы. Сюда относится:</w:t>
      </w:r>
    </w:p>
    <w:p w:rsidR="00204F5B" w:rsidRPr="00204F5B" w:rsidRDefault="00204F5B" w:rsidP="00204F5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4F5B">
        <w:rPr>
          <w:color w:val="000000"/>
          <w:sz w:val="28"/>
          <w:szCs w:val="28"/>
        </w:rPr>
        <w:t>технологию и технологическое оснащение транспортного процесса (челночные, пакетные и контейнерные перевозки товара, экспрессные и скоростные перевозки жителей города, способы оплаты транспортных услуг);</w:t>
      </w:r>
    </w:p>
    <w:p w:rsidR="00204F5B" w:rsidRPr="00204F5B" w:rsidRDefault="00204F5B" w:rsidP="00204F5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4F5B">
        <w:rPr>
          <w:color w:val="000000"/>
          <w:sz w:val="28"/>
          <w:szCs w:val="28"/>
        </w:rPr>
        <w:t>организацию выполнения перевозок (составление маршрутов, часовые графики, сменность и режимы работы);</w:t>
      </w:r>
    </w:p>
    <w:p w:rsidR="00204F5B" w:rsidRPr="00204F5B" w:rsidRDefault="00204F5B" w:rsidP="00204F5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4F5B">
        <w:rPr>
          <w:color w:val="000000"/>
          <w:sz w:val="28"/>
          <w:szCs w:val="28"/>
        </w:rPr>
        <w:t>управление персоналом (подбор и обучение кадров, мотивация и стимулирование, соответствие компетентности, полномочий и надежности выполняемым функциям).</w:t>
      </w:r>
    </w:p>
    <w:p w:rsidR="00204F5B" w:rsidRPr="00204F5B" w:rsidRDefault="00204F5B" w:rsidP="00204F5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4F5B">
        <w:rPr>
          <w:color w:val="000000"/>
          <w:sz w:val="28"/>
          <w:szCs w:val="28"/>
        </w:rPr>
        <w:t xml:space="preserve">Эффективность, качество и надежность являются ключевыми понятиями при управлении перевозками товаров или пассажиров, так как именно с их помощью конкретизируются цели, которые ставят перед собой участники транспортного процесса. Эти понятия часто употребляются самостоятельно. Однако меду ними существует однозначная связь: качество </w:t>
      </w:r>
      <w:r w:rsidRPr="00204F5B">
        <w:rPr>
          <w:color w:val="000000"/>
          <w:sz w:val="28"/>
          <w:szCs w:val="28"/>
        </w:rPr>
        <w:lastRenderedPageBreak/>
        <w:t>является компонентом системы оценки эффективности, а надежность - компонентом системы оценки качества (рис. 4). Вместе с тем эта связь при всей ее логичности является достаточно сложной.</w:t>
      </w:r>
    </w:p>
    <w:p w:rsidR="00204F5B" w:rsidRPr="00204F5B" w:rsidRDefault="00204F5B" w:rsidP="00204F5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4F5B">
        <w:rPr>
          <w:color w:val="000000"/>
          <w:sz w:val="28"/>
          <w:szCs w:val="28"/>
        </w:rPr>
        <w:t>Оценка эффективности всегда субъективна и зависит от того, в чьих интересах и с точки зрения какого участника перевозок она производится. Оценка качества всегда дается с точки зрения потребителя транспортных услуг. Надежность - объективная характеристика, оцениваемая вероятностью безотказной работы.</w:t>
      </w:r>
    </w:p>
    <w:p w:rsidR="00204F5B" w:rsidRPr="00204F5B" w:rsidRDefault="00204F5B" w:rsidP="00204F5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4F5B">
        <w:rPr>
          <w:color w:val="000000"/>
          <w:sz w:val="28"/>
          <w:szCs w:val="28"/>
        </w:rPr>
        <w:t>Рис. 2. Взаимосвязь категорий эффективности, качества и надежности доставки</w:t>
      </w:r>
    </w:p>
    <w:p w:rsidR="00204F5B" w:rsidRPr="00204F5B" w:rsidRDefault="00204F5B" w:rsidP="00204F5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4F5B">
        <w:rPr>
          <w:color w:val="000000"/>
          <w:sz w:val="28"/>
          <w:szCs w:val="28"/>
        </w:rPr>
        <w:t>Субъективность категории эффективности обосновывается современной теорией игр и вытекает из структуры автотранспортной системы. Каждая из подсистем автотранспортной системы имеет свои собственные цели. Среди них одной из наиболее важных является цель обеспечения собственной устойчивости, «выживания» в конкурентной экономической среде. Синхронизация целей в едином для всей автотранспортной системы направлении обеспечивает протекание процессов ее самоорганизации, но это не исключает разнонаправленности целей подсистем и, следовательно, разного понимания эффективности.</w:t>
      </w:r>
    </w:p>
    <w:p w:rsidR="00204F5B" w:rsidRPr="00204F5B" w:rsidRDefault="00204F5B" w:rsidP="00204F5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4F5B">
        <w:rPr>
          <w:color w:val="000000"/>
          <w:sz w:val="28"/>
          <w:szCs w:val="28"/>
        </w:rPr>
        <w:t xml:space="preserve">Например, с точки зрения пассажирского автотранспортного предприятия, чем выше уровень доходов, тем более эффективно организовано транспортное обслуживание население. Доходы </w:t>
      </w:r>
      <w:proofErr w:type="spellStart"/>
      <w:r w:rsidRPr="00204F5B">
        <w:rPr>
          <w:color w:val="000000"/>
          <w:sz w:val="28"/>
          <w:szCs w:val="28"/>
        </w:rPr>
        <w:t>автопредприятия</w:t>
      </w:r>
      <w:proofErr w:type="spellEnd"/>
      <w:r w:rsidRPr="00204F5B">
        <w:rPr>
          <w:color w:val="000000"/>
          <w:sz w:val="28"/>
          <w:szCs w:val="28"/>
        </w:rPr>
        <w:t xml:space="preserve"> складываются из многих составляющих, куда входят и расходы пассажиров на оплату проезда, поэтому с точки зрения жителей города эффективность перевозок тем выше, чем дешевле они для них обходятся. Для потребителя эффективность городских пассажирских перевозок определяется надежностью обслуживания, комфортом поездки и доступностью тарифа. Реальное воплощение эта проблема нашла, например, при согласовании введения укороченных или беспересадочных маршрутов. Обычно органы муниципального управления транспортом, представляя интересы жителей города, настаивают на беспересадочных маршрутах, а перевозчики - на укороченных, имея при этом в виду (не всегда, впрочем, афишируя) и то, что </w:t>
      </w:r>
      <w:proofErr w:type="gramStart"/>
      <w:r w:rsidRPr="00204F5B">
        <w:rPr>
          <w:color w:val="000000"/>
          <w:sz w:val="28"/>
          <w:szCs w:val="28"/>
        </w:rPr>
        <w:t>часть пассажиров вместо одной совершит две</w:t>
      </w:r>
      <w:proofErr w:type="gramEnd"/>
      <w:r w:rsidRPr="00204F5B">
        <w:rPr>
          <w:color w:val="000000"/>
          <w:sz w:val="28"/>
          <w:szCs w:val="28"/>
        </w:rPr>
        <w:t xml:space="preserve"> посадки в транспорт, и, значит, дважды оплатит проезд.</w:t>
      </w:r>
    </w:p>
    <w:p w:rsidR="00204F5B" w:rsidRPr="00204F5B" w:rsidRDefault="00204F5B" w:rsidP="00204F5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4F5B">
        <w:rPr>
          <w:color w:val="000000"/>
          <w:sz w:val="28"/>
          <w:szCs w:val="28"/>
        </w:rPr>
        <w:t>Аналогичные примеры несовпадения интересов и критериев эффективности можно привести и из области перевозок грузов и по другим показателям.</w:t>
      </w:r>
    </w:p>
    <w:p w:rsidR="00204F5B" w:rsidRPr="00204F5B" w:rsidRDefault="00204F5B" w:rsidP="00204F5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4F5B">
        <w:rPr>
          <w:color w:val="000000"/>
          <w:sz w:val="28"/>
          <w:szCs w:val="28"/>
        </w:rPr>
        <w:t xml:space="preserve">Единого универсального критерия эффективности не существует, его выбор зависит от конкретных условий перевозок и решаемой задачи. Экономическая эффективность функционирования автотранспортной системы оценивается локальными и комплексными, натуральными и экономическими измерителями, а также показателями </w:t>
      </w:r>
      <w:proofErr w:type="spellStart"/>
      <w:r w:rsidRPr="00204F5B">
        <w:rPr>
          <w:color w:val="000000"/>
          <w:sz w:val="28"/>
          <w:szCs w:val="28"/>
        </w:rPr>
        <w:t>внетранспортного</w:t>
      </w:r>
      <w:proofErr w:type="spellEnd"/>
      <w:r w:rsidRPr="00204F5B">
        <w:rPr>
          <w:color w:val="000000"/>
          <w:sz w:val="28"/>
          <w:szCs w:val="28"/>
        </w:rPr>
        <w:t xml:space="preserve"> эффекта.</w:t>
      </w:r>
    </w:p>
    <w:p w:rsidR="00204F5B" w:rsidRPr="00204F5B" w:rsidRDefault="00204F5B" w:rsidP="00204F5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4F5B">
        <w:rPr>
          <w:color w:val="000000"/>
          <w:sz w:val="28"/>
          <w:szCs w:val="28"/>
        </w:rPr>
        <w:t xml:space="preserve">Локальные критерии эффективности применяют, если сравниваемые варианты перевозок отличаются по одному, отдельно взятому показателю. </w:t>
      </w:r>
      <w:r w:rsidRPr="00204F5B">
        <w:rPr>
          <w:color w:val="000000"/>
          <w:sz w:val="28"/>
          <w:szCs w:val="28"/>
        </w:rPr>
        <w:lastRenderedPageBreak/>
        <w:t>Например, внедрение часовых графиков перевозок исключает простои автомобилей в очереди. Значит, в этом случае эффективность сравниваемых вариантов перевозок может быть оценена одним показателем: длительность простоев автомобиля в пунктах погрузки и разгрузки. Возможно использование также стоимостной оценки простоев транспорта. Внедрение рациональных маршрутов перевозок обеспечивает уменьшение холостых пробегов. Различие в сравниваемых вариантах в этом случае может быть оценено сокращением порожних пробегов автомобилей либо другими показателями, связанными с порожним пробегом: коэффициент использования пробега, общий пробег, расход топлива и т.д.</w:t>
      </w:r>
    </w:p>
    <w:p w:rsidR="00204F5B" w:rsidRPr="00204F5B" w:rsidRDefault="00204F5B" w:rsidP="00204F5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4F5B">
        <w:rPr>
          <w:color w:val="000000"/>
          <w:sz w:val="28"/>
          <w:szCs w:val="28"/>
        </w:rPr>
        <w:t>Комплексные показатели эффективности применяют тогда, когда проводимые мероприятия одновременно меняют несколько характеристик транспортного процесса. Например, замена подвижного состава приводит к изменению таких параметров, как грузоподъемность, простой под погрузкой и разгрузкой, удельный расход топлива, амортизационные отчисления и другие. В этом случае недостаточно какого-либо частного критерия.</w:t>
      </w:r>
    </w:p>
    <w:p w:rsidR="00204F5B" w:rsidRPr="00204F5B" w:rsidRDefault="00204F5B" w:rsidP="00204F5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4F5B">
        <w:rPr>
          <w:color w:val="000000"/>
          <w:sz w:val="28"/>
          <w:szCs w:val="28"/>
        </w:rPr>
        <w:t>Комплексные показатели эффективности применяют также, если для обоснования проводимых мероприятий по совершенствованию перевозок требуется их обобщенная оценка. Так, при обосновании рациональных маршрутов наряду с коэффициентом использования пробега можно рассчитать изменение себестоимости перевозок или удельных приведенных затрат.</w:t>
      </w:r>
    </w:p>
    <w:p w:rsidR="00204F5B" w:rsidRPr="00204F5B" w:rsidRDefault="00204F5B" w:rsidP="00204F5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4F5B">
        <w:rPr>
          <w:color w:val="000000"/>
          <w:sz w:val="28"/>
          <w:szCs w:val="28"/>
        </w:rPr>
        <w:t>Обычно используют несколько показателей эффективности, комбинируя в зависимости от поставленных задач те или иные частные и (или) комплексные показатели. Может проводиться поиск предпочтительного варианта путем последовательного рассмотрения нескольких критериев либо выбор производится по одному критерию, а остальные выступают в качестве ограничений.</w:t>
      </w:r>
    </w:p>
    <w:p w:rsidR="00204F5B" w:rsidRPr="00204F5B" w:rsidRDefault="00204F5B" w:rsidP="00204F5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4F5B">
        <w:rPr>
          <w:color w:val="000000"/>
          <w:sz w:val="28"/>
          <w:szCs w:val="28"/>
        </w:rPr>
        <w:t>В качестве локальных или частных показателей эффективности довольно часто используют технологические параметры транспортного процесса: длительность простоев транспортных и погрузо-разгрузочных средств, длительность перевозки товара, время поездки пассажира, коэффициент использования грузоподъемности, наполняемость автобусов, длина порожних пробегов.</w:t>
      </w:r>
    </w:p>
    <w:p w:rsidR="00204F5B" w:rsidRPr="00204F5B" w:rsidRDefault="00204F5B" w:rsidP="00204F5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4F5B">
        <w:rPr>
          <w:color w:val="000000"/>
          <w:sz w:val="28"/>
          <w:szCs w:val="28"/>
        </w:rPr>
        <w:t>К числу локальных показателей эффективности транспортного процесса относятся также энергоемкость (</w:t>
      </w:r>
      <w:proofErr w:type="spellStart"/>
      <w:r w:rsidRPr="00204F5B">
        <w:rPr>
          <w:color w:val="000000"/>
          <w:sz w:val="28"/>
          <w:szCs w:val="28"/>
        </w:rPr>
        <w:t>топливоемкость</w:t>
      </w:r>
      <w:proofErr w:type="spellEnd"/>
      <w:r w:rsidRPr="00204F5B">
        <w:rPr>
          <w:color w:val="000000"/>
          <w:sz w:val="28"/>
          <w:szCs w:val="28"/>
        </w:rPr>
        <w:t>), материалоемкость и металлоемкость перевозок.</w:t>
      </w:r>
    </w:p>
    <w:p w:rsidR="00204F5B" w:rsidRPr="00204F5B" w:rsidRDefault="00204F5B" w:rsidP="00204F5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4F5B">
        <w:rPr>
          <w:color w:val="000000"/>
          <w:sz w:val="28"/>
          <w:szCs w:val="28"/>
        </w:rPr>
        <w:t xml:space="preserve">Использование комплексных или обобщенных показателей эффективности транспортного процесса вызвано стремлением более полно отразить результаты работы автотранспорта в сопоставимом виде для различных условий перевозок. </w:t>
      </w:r>
      <w:proofErr w:type="gramStart"/>
      <w:r w:rsidRPr="00204F5B">
        <w:rPr>
          <w:color w:val="000000"/>
          <w:sz w:val="28"/>
          <w:szCs w:val="28"/>
        </w:rPr>
        <w:t>К их числу относятся такие, как производительность (часовая, сменная или годовая), себестоимость перевозок, прибыль (общая и часовая), доход, рентабельность, приведенные затраты, трудоемкость перевозок и производительность живого труда.</w:t>
      </w:r>
      <w:proofErr w:type="gramEnd"/>
    </w:p>
    <w:p w:rsidR="00204F5B" w:rsidRPr="00204F5B" w:rsidRDefault="00204F5B" w:rsidP="00204F5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4F5B">
        <w:rPr>
          <w:color w:val="000000"/>
          <w:sz w:val="28"/>
          <w:szCs w:val="28"/>
        </w:rPr>
        <w:lastRenderedPageBreak/>
        <w:t>Применение перечисленных показателей оправдано для оценки вариантов организации перевозок. Вместе с тем надо иметь в виду, что для потребителя транспортных услуг и с точки зрения макроэкономической целесообразности желательно снижение транспортных затрат на единицу производимой продукции, тогда как для автотранспортных предприятий в условиях рыночных конкурентных отношений естественным является стремление увеличить объемы транспортной работы и улучшить свои финансовые результаты.</w:t>
      </w:r>
    </w:p>
    <w:p w:rsidR="006C74EF" w:rsidRDefault="006C74EF" w:rsidP="006C74EF">
      <w:pPr>
        <w:ind w:firstLine="708"/>
      </w:pPr>
    </w:p>
    <w:p w:rsidR="006C74EF" w:rsidRPr="00F86AE7" w:rsidRDefault="006C74EF" w:rsidP="006C7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D3D">
        <w:rPr>
          <w:rFonts w:ascii="Times New Roman" w:hAnsi="Times New Roman"/>
          <w:sz w:val="28"/>
          <w:szCs w:val="28"/>
        </w:rPr>
        <w:t>Домашнее задание: Законспектировать</w:t>
      </w:r>
      <w:r>
        <w:rPr>
          <w:rFonts w:ascii="Times New Roman" w:hAnsi="Times New Roman"/>
          <w:sz w:val="28"/>
          <w:szCs w:val="28"/>
        </w:rPr>
        <w:t>. Результат работы присылать в виде скан копии (Вашего конспекта лекции) на электронную почту</w:t>
      </w:r>
      <w:r w:rsidRPr="00C1268F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A215E2">
          <w:rPr>
            <w:rStyle w:val="a4"/>
            <w:rFonts w:ascii="Times New Roman" w:hAnsi="Times New Roman"/>
            <w:sz w:val="28"/>
            <w:szCs w:val="28"/>
            <w:lang w:val="en-US"/>
          </w:rPr>
          <w:t>senyaua</w:t>
        </w:r>
        <w:r w:rsidRPr="00A215E2">
          <w:rPr>
            <w:rStyle w:val="a4"/>
            <w:rFonts w:ascii="Times New Roman" w:hAnsi="Times New Roman"/>
            <w:sz w:val="28"/>
            <w:szCs w:val="28"/>
          </w:rPr>
          <w:t>@</w:t>
        </w:r>
        <w:r w:rsidRPr="00A215E2"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 w:rsidRPr="00A215E2">
          <w:rPr>
            <w:rStyle w:val="a4"/>
            <w:rFonts w:ascii="Times New Roman" w:hAnsi="Times New Roman"/>
            <w:sz w:val="28"/>
            <w:szCs w:val="28"/>
          </w:rPr>
          <w:t>.</w:t>
        </w:r>
        <w:r w:rsidRPr="00A215E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  до 13:1</w:t>
      </w:r>
      <w:r w:rsidRPr="00F86AE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20.10.202</w:t>
      </w:r>
      <w:r w:rsidRPr="00F86AE7">
        <w:rPr>
          <w:rFonts w:ascii="Times New Roman" w:hAnsi="Times New Roman"/>
          <w:sz w:val="28"/>
          <w:szCs w:val="28"/>
        </w:rPr>
        <w:t>1</w:t>
      </w:r>
    </w:p>
    <w:p w:rsidR="006C74EF" w:rsidRPr="000C2092" w:rsidRDefault="006C74EF" w:rsidP="006C74EF">
      <w:pPr>
        <w:ind w:firstLine="708"/>
      </w:pPr>
    </w:p>
    <w:p w:rsidR="00671D2B" w:rsidRPr="006C74EF" w:rsidRDefault="00671D2B" w:rsidP="006C74EF">
      <w:pPr>
        <w:ind w:firstLine="708"/>
      </w:pPr>
    </w:p>
    <w:sectPr w:rsidR="00671D2B" w:rsidRPr="006C74EF" w:rsidSect="0067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4EF"/>
    <w:rsid w:val="00204F5B"/>
    <w:rsid w:val="00671D2B"/>
    <w:rsid w:val="006C74EF"/>
    <w:rsid w:val="009F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ion-chunk">
    <w:name w:val="translation-chunk"/>
    <w:basedOn w:val="a0"/>
    <w:rsid w:val="006C74EF"/>
    <w:rPr>
      <w:rFonts w:cs="Times New Roman"/>
    </w:rPr>
  </w:style>
  <w:style w:type="character" w:styleId="a4">
    <w:name w:val="Hyperlink"/>
    <w:basedOn w:val="a0"/>
    <w:uiPriority w:val="99"/>
    <w:unhideWhenUsed/>
    <w:rsid w:val="006C74E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04F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6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yau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2</cp:revision>
  <dcterms:created xsi:type="dcterms:W3CDTF">2021-10-19T13:58:00Z</dcterms:created>
  <dcterms:modified xsi:type="dcterms:W3CDTF">2021-10-19T14:10:00Z</dcterms:modified>
</cp:coreProperties>
</file>